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AAEC" w14:textId="1016F919" w:rsidR="00855338" w:rsidRPr="00BC668F" w:rsidRDefault="00D73D28" w:rsidP="00D73D28">
      <w:pPr>
        <w:jc w:val="center"/>
        <w:rPr>
          <w:rFonts w:ascii="標楷體" w:eastAsia="標楷體" w:hAnsi="標楷體"/>
          <w:b/>
          <w:sz w:val="32"/>
        </w:rPr>
      </w:pPr>
      <w:r w:rsidRPr="00BC668F">
        <w:rPr>
          <w:rFonts w:ascii="標楷體" w:eastAsia="標楷體" w:hAnsi="標楷體" w:hint="eastAsia"/>
          <w:b/>
          <w:sz w:val="32"/>
        </w:rPr>
        <w:t>高雄市</w:t>
      </w:r>
      <w:r w:rsidR="000C632F" w:rsidRPr="00BC668F">
        <w:rPr>
          <w:rFonts w:ascii="標楷體" w:eastAsia="標楷體" w:hAnsi="標楷體" w:hint="eastAsia"/>
          <w:b/>
          <w:sz w:val="32"/>
        </w:rPr>
        <w:t>新興區新興</w:t>
      </w:r>
      <w:r w:rsidRPr="00BC668F">
        <w:rPr>
          <w:rFonts w:ascii="標楷體" w:eastAsia="標楷體" w:hAnsi="標楷體" w:hint="eastAsia"/>
          <w:b/>
          <w:sz w:val="32"/>
        </w:rPr>
        <w:t>國小</w:t>
      </w:r>
      <w:r w:rsidR="00D74941">
        <w:rPr>
          <w:rFonts w:ascii="標楷體" w:eastAsia="標楷體" w:hAnsi="標楷體" w:hint="eastAsia"/>
          <w:b/>
          <w:sz w:val="32"/>
        </w:rPr>
        <w:t>10</w:t>
      </w:r>
      <w:r w:rsidR="00357861">
        <w:rPr>
          <w:rFonts w:ascii="標楷體" w:eastAsia="標楷體" w:hAnsi="標楷體" w:hint="eastAsia"/>
          <w:b/>
          <w:sz w:val="32"/>
        </w:rPr>
        <w:t>9</w:t>
      </w:r>
      <w:r w:rsidRPr="00BC668F">
        <w:rPr>
          <w:rFonts w:ascii="標楷體" w:eastAsia="標楷體" w:hAnsi="標楷體" w:hint="eastAsia"/>
          <w:b/>
          <w:sz w:val="32"/>
        </w:rPr>
        <w:t>學年度</w:t>
      </w:r>
      <w:r w:rsidR="00662D5C">
        <w:rPr>
          <w:rFonts w:ascii="標楷體" w:eastAsia="標楷體" w:hAnsi="標楷體" w:hint="eastAsia"/>
          <w:b/>
          <w:sz w:val="32"/>
        </w:rPr>
        <w:t>第</w:t>
      </w:r>
      <w:r w:rsidR="004E276C">
        <w:rPr>
          <w:rFonts w:ascii="標楷體" w:eastAsia="標楷體" w:hAnsi="標楷體" w:hint="eastAsia"/>
          <w:b/>
          <w:sz w:val="32"/>
        </w:rPr>
        <w:t>二</w:t>
      </w:r>
      <w:bookmarkStart w:id="0" w:name="_GoBack"/>
      <w:bookmarkEnd w:id="0"/>
      <w:r w:rsidR="00686F9B" w:rsidRPr="00BC668F">
        <w:rPr>
          <w:rFonts w:ascii="標楷體" w:eastAsia="標楷體" w:hAnsi="標楷體" w:hint="eastAsia"/>
          <w:b/>
          <w:sz w:val="32"/>
        </w:rPr>
        <w:t>學期</w:t>
      </w:r>
      <w:r w:rsidRPr="00BC668F">
        <w:rPr>
          <w:rFonts w:ascii="標楷體" w:eastAsia="標楷體" w:hAnsi="標楷體" w:hint="eastAsia"/>
          <w:b/>
          <w:sz w:val="32"/>
        </w:rPr>
        <w:t>試卷分析單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9"/>
        <w:gridCol w:w="1550"/>
        <w:gridCol w:w="1814"/>
      </w:tblGrid>
      <w:tr w:rsidR="00063CD8" w:rsidRPr="00BC668F" w14:paraId="149B4401" w14:textId="77777777" w:rsidTr="00686F9B">
        <w:trPr>
          <w:trHeight w:val="637"/>
        </w:trPr>
        <w:tc>
          <w:tcPr>
            <w:tcW w:w="1696" w:type="dxa"/>
            <w:shd w:val="clear" w:color="auto" w:fill="auto"/>
            <w:vAlign w:val="center"/>
          </w:tcPr>
          <w:p w14:paraId="48B0E5B8" w14:textId="77777777" w:rsidR="00063CD8" w:rsidRPr="00BC668F" w:rsidRDefault="00063CD8" w:rsidP="0034112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考試時間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5699058" w14:textId="77777777" w:rsidR="00063CD8" w:rsidRPr="00BC668F" w:rsidRDefault="00063CD8" w:rsidP="0034112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DD36B43" w14:textId="77777777" w:rsidR="00063CD8" w:rsidRPr="00BC668F" w:rsidRDefault="00063CD8" w:rsidP="0034112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年  級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C6EDBD" w14:textId="77777777" w:rsidR="00063CD8" w:rsidRPr="00BC668F" w:rsidRDefault="00686F9B" w:rsidP="00686F9B">
            <w:pPr>
              <w:widowControl/>
              <w:spacing w:before="100" w:beforeAutospacing="1" w:after="100" w:afterAutospacing="1"/>
              <w:ind w:right="5"/>
              <w:jc w:val="right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年    班</w:t>
            </w:r>
          </w:p>
        </w:tc>
      </w:tr>
      <w:tr w:rsidR="00063CD8" w:rsidRPr="00BC668F" w14:paraId="0D281261" w14:textId="77777777" w:rsidTr="00686F9B">
        <w:trPr>
          <w:trHeight w:val="703"/>
        </w:trPr>
        <w:tc>
          <w:tcPr>
            <w:tcW w:w="1696" w:type="dxa"/>
            <w:shd w:val="clear" w:color="auto" w:fill="auto"/>
            <w:vAlign w:val="center"/>
          </w:tcPr>
          <w:p w14:paraId="238C93C3" w14:textId="77777777" w:rsidR="00063CD8" w:rsidRPr="00BC668F" w:rsidRDefault="00063CD8" w:rsidP="0034112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30D588F" w14:textId="77777777" w:rsidR="00063CD8" w:rsidRPr="00BC668F" w:rsidRDefault="00063CD8" w:rsidP="00686F9B">
            <w:pPr>
              <w:jc w:val="center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□國 □英 □數 □自 □社 □</w:t>
            </w:r>
            <w:proofErr w:type="gramStart"/>
            <w:r w:rsidRPr="00BC668F"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1550" w:type="dxa"/>
            <w:shd w:val="clear" w:color="auto" w:fill="auto"/>
            <w:vAlign w:val="center"/>
          </w:tcPr>
          <w:p w14:paraId="120B530C" w14:textId="77777777" w:rsidR="00063CD8" w:rsidRPr="00BC668F" w:rsidRDefault="00063CD8" w:rsidP="0034112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77DB8D1" w14:textId="77777777" w:rsidR="00063CD8" w:rsidRPr="00BC668F" w:rsidRDefault="00063CD8" w:rsidP="0034112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686F9B" w:rsidRPr="00BC668F" w14:paraId="289385F8" w14:textId="77777777" w:rsidTr="004F7A17">
        <w:trPr>
          <w:trHeight w:val="703"/>
        </w:trPr>
        <w:tc>
          <w:tcPr>
            <w:tcW w:w="1696" w:type="dxa"/>
            <w:shd w:val="clear" w:color="auto" w:fill="auto"/>
            <w:vAlign w:val="center"/>
          </w:tcPr>
          <w:p w14:paraId="5555CEA8" w14:textId="77777777" w:rsidR="00686F9B" w:rsidRPr="00BC668F" w:rsidRDefault="00686F9B" w:rsidP="0034112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測驗範圍</w:t>
            </w:r>
          </w:p>
        </w:tc>
        <w:tc>
          <w:tcPr>
            <w:tcW w:w="8193" w:type="dxa"/>
            <w:gridSpan w:val="3"/>
            <w:shd w:val="clear" w:color="auto" w:fill="auto"/>
            <w:vAlign w:val="center"/>
          </w:tcPr>
          <w:p w14:paraId="57E5DE71" w14:textId="77777777" w:rsidR="00686F9B" w:rsidRPr="00BC668F" w:rsidRDefault="00686F9B" w:rsidP="0034112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686F9B" w:rsidRPr="00BC668F" w14:paraId="3A52B07D" w14:textId="77777777" w:rsidTr="00686F9B">
        <w:trPr>
          <w:trHeight w:val="45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E874AAB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評量檢核</w:t>
            </w:r>
          </w:p>
        </w:tc>
        <w:tc>
          <w:tcPr>
            <w:tcW w:w="4829" w:type="dxa"/>
            <w:vMerge w:val="restart"/>
            <w:shd w:val="clear" w:color="auto" w:fill="auto"/>
            <w:vAlign w:val="center"/>
          </w:tcPr>
          <w:p w14:paraId="67485836" w14:textId="77777777" w:rsidR="00686F9B" w:rsidRPr="00BC668F" w:rsidRDefault="00686F9B" w:rsidP="00686F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檢核內容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14:paraId="5D6D0481" w14:textId="77777777" w:rsidR="00686F9B" w:rsidRPr="00BC668F" w:rsidRDefault="00686F9B" w:rsidP="00686F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檢核程度</w:t>
            </w:r>
          </w:p>
        </w:tc>
      </w:tr>
      <w:tr w:rsidR="00686F9B" w:rsidRPr="00BC668F" w14:paraId="5F30DC81" w14:textId="77777777" w:rsidTr="00686F9B">
        <w:trPr>
          <w:trHeight w:val="124"/>
        </w:trPr>
        <w:tc>
          <w:tcPr>
            <w:tcW w:w="1696" w:type="dxa"/>
            <w:vMerge/>
            <w:shd w:val="clear" w:color="auto" w:fill="auto"/>
            <w:vAlign w:val="center"/>
          </w:tcPr>
          <w:p w14:paraId="11498D45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9" w:type="dxa"/>
            <w:vMerge/>
            <w:shd w:val="clear" w:color="auto" w:fill="auto"/>
          </w:tcPr>
          <w:p w14:paraId="4DBD4C15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4" w:type="dxa"/>
            <w:gridSpan w:val="2"/>
            <w:shd w:val="clear" w:color="auto" w:fill="auto"/>
          </w:tcPr>
          <w:p w14:paraId="721CAE6C" w14:textId="77777777" w:rsidR="00686F9B" w:rsidRPr="00BC668F" w:rsidRDefault="00686F9B" w:rsidP="00063C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完全  大部分  少部分   未</w:t>
            </w:r>
          </w:p>
          <w:p w14:paraId="515C5B8C" w14:textId="77777777" w:rsidR="00686F9B" w:rsidRPr="00BC668F" w:rsidRDefault="00686F9B" w:rsidP="00063CD8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做到   達到    達到   達到</w:t>
            </w:r>
          </w:p>
        </w:tc>
      </w:tr>
      <w:tr w:rsidR="00686F9B" w:rsidRPr="00BC668F" w14:paraId="1E6D5549" w14:textId="77777777" w:rsidTr="00686F9B">
        <w:trPr>
          <w:trHeight w:val="675"/>
        </w:trPr>
        <w:tc>
          <w:tcPr>
            <w:tcW w:w="1696" w:type="dxa"/>
            <w:vMerge/>
            <w:shd w:val="clear" w:color="auto" w:fill="auto"/>
            <w:vAlign w:val="center"/>
          </w:tcPr>
          <w:p w14:paraId="7088281D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277C5EA" w14:textId="77777777" w:rsidR="00686F9B" w:rsidRPr="00BC668F" w:rsidRDefault="00686F9B" w:rsidP="00686F9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試題能反映該領域應學會的基本、重要的知識概念。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37F072B5" w14:textId="77777777" w:rsidR="00686F9B" w:rsidRPr="00BC668F" w:rsidRDefault="00686F9B" w:rsidP="00341123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proofErr w:type="gramStart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686F9B" w:rsidRPr="00BC668F" w14:paraId="07B41664" w14:textId="77777777" w:rsidTr="00686F9B">
        <w:trPr>
          <w:trHeight w:val="705"/>
        </w:trPr>
        <w:tc>
          <w:tcPr>
            <w:tcW w:w="1696" w:type="dxa"/>
            <w:vMerge/>
            <w:shd w:val="clear" w:color="auto" w:fill="auto"/>
            <w:vAlign w:val="center"/>
          </w:tcPr>
          <w:p w14:paraId="636D8897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7C1DF619" w14:textId="77777777" w:rsidR="00686F9B" w:rsidRPr="00BC668F" w:rsidRDefault="00686F9B" w:rsidP="00686F9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80%的學生能達成某些預定的高成就水準。 (80分以上)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247716D8" w14:textId="77777777" w:rsidR="00686F9B" w:rsidRPr="00BC668F" w:rsidRDefault="00686F9B" w:rsidP="00341123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proofErr w:type="gramStart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686F9B" w:rsidRPr="00BC668F" w14:paraId="3E080B27" w14:textId="77777777" w:rsidTr="00686F9B">
        <w:trPr>
          <w:trHeight w:val="436"/>
        </w:trPr>
        <w:tc>
          <w:tcPr>
            <w:tcW w:w="1696" w:type="dxa"/>
            <w:vMerge/>
            <w:shd w:val="clear" w:color="auto" w:fill="auto"/>
            <w:vAlign w:val="center"/>
          </w:tcPr>
          <w:p w14:paraId="22CBBD77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7D304E7A" w14:textId="77777777" w:rsidR="00686F9B" w:rsidRPr="00BC668F" w:rsidRDefault="00686F9B" w:rsidP="00686F9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每位學生皆能熟悉評量方式，評分標準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413F8CC4" w14:textId="77777777" w:rsidR="00686F9B" w:rsidRPr="00BC668F" w:rsidRDefault="00686F9B" w:rsidP="00341123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proofErr w:type="gramStart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686F9B" w:rsidRPr="00BC668F" w14:paraId="4955DCF8" w14:textId="77777777" w:rsidTr="00686F9B">
        <w:trPr>
          <w:trHeight w:val="645"/>
        </w:trPr>
        <w:tc>
          <w:tcPr>
            <w:tcW w:w="1696" w:type="dxa"/>
            <w:vMerge/>
            <w:shd w:val="clear" w:color="auto" w:fill="auto"/>
            <w:vAlign w:val="center"/>
          </w:tcPr>
          <w:p w14:paraId="55A0A9BD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F9C97F2" w14:textId="77777777" w:rsidR="00686F9B" w:rsidRPr="00BC668F" w:rsidRDefault="00686F9B" w:rsidP="00686F9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了解學生學習困難，作為補救教學及個別輔導依據。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057DE20E" w14:textId="77777777" w:rsidR="00686F9B" w:rsidRPr="00BC668F" w:rsidRDefault="00686F9B" w:rsidP="00341123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proofErr w:type="gramStart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686F9B" w:rsidRPr="00BC668F" w14:paraId="58D0AAE6" w14:textId="77777777" w:rsidTr="00686F9B">
        <w:trPr>
          <w:trHeight w:val="300"/>
        </w:trPr>
        <w:tc>
          <w:tcPr>
            <w:tcW w:w="1696" w:type="dxa"/>
            <w:vMerge/>
            <w:shd w:val="clear" w:color="auto" w:fill="auto"/>
            <w:vAlign w:val="center"/>
          </w:tcPr>
          <w:p w14:paraId="7E0B0489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7B9F1EF" w14:textId="77777777" w:rsidR="00686F9B" w:rsidRPr="00BC668F" w:rsidRDefault="00686F9B" w:rsidP="00686F9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獲悉學習進步情形，激發學生學習動機。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0383228A" w14:textId="77777777" w:rsidR="00686F9B" w:rsidRPr="00BC668F" w:rsidRDefault="00686F9B" w:rsidP="00341123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proofErr w:type="gramStart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686F9B" w:rsidRPr="00BC668F" w14:paraId="399DA1C6" w14:textId="77777777" w:rsidTr="00686F9B">
        <w:trPr>
          <w:trHeight w:val="885"/>
        </w:trPr>
        <w:tc>
          <w:tcPr>
            <w:tcW w:w="1696" w:type="dxa"/>
            <w:vMerge/>
            <w:shd w:val="clear" w:color="auto" w:fill="auto"/>
            <w:vAlign w:val="center"/>
          </w:tcPr>
          <w:p w14:paraId="58391E2F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247C8BE" w14:textId="77777777" w:rsidR="00686F9B" w:rsidRPr="00BC668F" w:rsidRDefault="00686F9B" w:rsidP="00686F9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668F">
              <w:rPr>
                <w:rFonts w:ascii="標楷體" w:eastAsia="標楷體" w:hAnsi="標楷體" w:hint="eastAsia"/>
              </w:rPr>
              <w:t>反應教師教學成效，作為改進教材教法參考。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36ECE86E" w14:textId="77777777" w:rsidR="00686F9B" w:rsidRPr="00BC668F" w:rsidRDefault="00686F9B" w:rsidP="00341123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proofErr w:type="gramStart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BC668F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686F9B" w:rsidRPr="00BC668F" w14:paraId="1C385127" w14:textId="77777777" w:rsidTr="00686F9B">
        <w:trPr>
          <w:trHeight w:val="885"/>
        </w:trPr>
        <w:tc>
          <w:tcPr>
            <w:tcW w:w="1696" w:type="dxa"/>
            <w:vMerge/>
            <w:shd w:val="clear" w:color="auto" w:fill="auto"/>
            <w:vAlign w:val="center"/>
          </w:tcPr>
          <w:p w14:paraId="6F53EC4A" w14:textId="77777777" w:rsidR="00686F9B" w:rsidRPr="00BC668F" w:rsidRDefault="00686F9B" w:rsidP="00063CD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19CB80A" w14:textId="77777777" w:rsidR="00686F9B" w:rsidRPr="00BC668F" w:rsidRDefault="00686F9B" w:rsidP="00686F9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C668F">
              <w:rPr>
                <w:rFonts w:ascii="標楷體" w:eastAsia="標楷體" w:hAnsi="標楷體" w:hint="eastAsia"/>
              </w:rPr>
              <w:t>本班整體</w:t>
            </w:r>
            <w:proofErr w:type="gramEnd"/>
            <w:r w:rsidRPr="00BC668F">
              <w:rPr>
                <w:rFonts w:ascii="標楷體" w:eastAsia="標楷體" w:hAnsi="標楷體" w:hint="eastAsia"/>
              </w:rPr>
              <w:t>評量結果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744D137F" w14:textId="77777777" w:rsidR="00686F9B" w:rsidRPr="00BC668F" w:rsidRDefault="00686F9B" w:rsidP="00686F9B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BC668F">
              <w:rPr>
                <w:rFonts w:ascii="標楷體" w:eastAsia="標楷體" w:hAnsi="標楷體" w:hint="eastAsia"/>
                <w:sz w:val="28"/>
              </w:rPr>
              <w:t>優良      □尚可</w:t>
            </w:r>
          </w:p>
          <w:p w14:paraId="4BF1F45C" w14:textId="5363CA29" w:rsidR="00686F9B" w:rsidRPr="005414B4" w:rsidRDefault="00686F9B" w:rsidP="005414B4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414B4">
              <w:rPr>
                <w:rFonts w:ascii="標楷體" w:eastAsia="標楷體" w:hAnsi="標楷體" w:hint="eastAsia"/>
                <w:sz w:val="28"/>
              </w:rPr>
              <w:t>宜調整教學方式或施以補救教學</w:t>
            </w:r>
          </w:p>
        </w:tc>
      </w:tr>
      <w:tr w:rsidR="00900E55" w:rsidRPr="00BC668F" w14:paraId="200DEB14" w14:textId="77777777" w:rsidTr="009B4A09">
        <w:trPr>
          <w:trHeight w:val="2355"/>
        </w:trPr>
        <w:tc>
          <w:tcPr>
            <w:tcW w:w="1696" w:type="dxa"/>
            <w:shd w:val="clear" w:color="auto" w:fill="auto"/>
            <w:vAlign w:val="center"/>
          </w:tcPr>
          <w:p w14:paraId="378E15F1" w14:textId="77777777" w:rsidR="00900E55" w:rsidRPr="009B4A09" w:rsidRDefault="00900E55" w:rsidP="00900E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學生錯誤最多選項或答案</w:t>
            </w:r>
            <w:r>
              <w:rPr>
                <w:rFonts w:ascii="標楷體" w:eastAsia="標楷體" w:hAnsi="標楷體" w:hint="eastAsia"/>
                <w:b/>
              </w:rPr>
              <w:t>及</w:t>
            </w:r>
            <w:r w:rsidRPr="009B4A09">
              <w:rPr>
                <w:rFonts w:ascii="標楷體" w:eastAsia="標楷體" w:hAnsi="標楷體" w:hint="eastAsia"/>
                <w:b/>
              </w:rPr>
              <w:t>錯誤原因分析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60EC910C" w14:textId="77777777" w:rsidR="00900E55" w:rsidRPr="00536E0E" w:rsidRDefault="00900E55" w:rsidP="00F41DED">
            <w:pPr>
              <w:snapToGrid w:val="0"/>
              <w:spacing w:beforeLines="50" w:before="180"/>
              <w:ind w:left="482"/>
              <w:rPr>
                <w:rFonts w:ascii="標楷體" w:eastAsia="標楷體" w:hAnsi="標楷體"/>
                <w:szCs w:val="24"/>
              </w:rPr>
            </w:pPr>
            <w:r w:rsidRPr="00F41DED">
              <w:rPr>
                <w:rFonts w:ascii="標楷體" w:eastAsia="標楷體" w:hAnsi="標楷體" w:hint="eastAsia"/>
                <w:color w:val="AEAAAA" w:themeColor="background2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F41DED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Pr="00536E0E">
              <w:rPr>
                <w:rFonts w:ascii="標楷體" w:eastAsia="標楷體" w:hAnsi="標楷體" w:hint="eastAsia"/>
                <w:szCs w:val="24"/>
              </w:rPr>
              <w:t>□ 知識未確實掌握</w:t>
            </w:r>
          </w:p>
          <w:p w14:paraId="6E8552AC" w14:textId="77777777" w:rsidR="00900E55" w:rsidRDefault="00932A96" w:rsidP="00F41DED">
            <w:pPr>
              <w:pStyle w:val="a8"/>
              <w:widowControl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</w:t>
            </w:r>
            <w:r w:rsidR="00900E55" w:rsidRPr="00536E0E">
              <w:rPr>
                <w:rFonts w:ascii="標楷體" w:eastAsia="標楷體" w:hAnsi="標楷體" w:hint="eastAsia"/>
                <w:szCs w:val="24"/>
              </w:rPr>
              <w:t>□ 熟練度不足</w:t>
            </w:r>
          </w:p>
          <w:p w14:paraId="0BC17E1C" w14:textId="77777777" w:rsidR="00536E0E" w:rsidRPr="00536E0E" w:rsidRDefault="00536E0E" w:rsidP="00F41DED">
            <w:pPr>
              <w:pStyle w:val="a8"/>
              <w:widowControl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41DED">
              <w:rPr>
                <w:rFonts w:ascii="標楷體" w:eastAsia="標楷體" w:hAnsi="標楷體" w:hint="eastAsia"/>
                <w:color w:val="AEAAAA" w:themeColor="background2" w:themeShade="BF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</w:t>
            </w:r>
            <w:r w:rsidRPr="00536E0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題目敘述</w:t>
            </w:r>
            <w:r w:rsidRPr="00536E0E">
              <w:rPr>
                <w:rFonts w:ascii="標楷體" w:eastAsia="標楷體" w:hAnsi="標楷體" w:hint="eastAsia"/>
                <w:szCs w:val="24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清楚</w:t>
            </w:r>
          </w:p>
          <w:p w14:paraId="190FA1C3" w14:textId="77777777" w:rsidR="00900E55" w:rsidRDefault="00932A96" w:rsidP="00F41DED">
            <w:pPr>
              <w:pStyle w:val="a8"/>
              <w:widowControl/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00E55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00E55" w:rsidRPr="003A7869">
              <w:rPr>
                <w:rFonts w:ascii="標楷體" w:eastAsia="標楷體" w:hAnsi="標楷體" w:hint="eastAsia"/>
                <w:color w:val="D0CECE" w:themeColor="background2" w:themeShade="E6"/>
                <w:sz w:val="28"/>
              </w:rPr>
              <w:t xml:space="preserve"> </w:t>
            </w:r>
            <w:r w:rsidR="00F41DED" w:rsidRPr="003A7869">
              <w:rPr>
                <w:rFonts w:ascii="標楷體" w:eastAsia="標楷體" w:hAnsi="標楷體"/>
                <w:color w:val="D0CECE" w:themeColor="background2" w:themeShade="E6"/>
                <w:sz w:val="36"/>
              </w:rPr>
              <w:t>(</w:t>
            </w:r>
            <w:r w:rsidR="00F41DED" w:rsidRPr="003A7869">
              <w:rPr>
                <w:rFonts w:ascii="標楷體" w:eastAsia="標楷體" w:hAnsi="標楷體" w:hint="eastAsia"/>
                <w:color w:val="D0CECE" w:themeColor="background2" w:themeShade="E6"/>
                <w:sz w:val="36"/>
              </w:rPr>
              <w:t xml:space="preserve"> 題 目 </w:t>
            </w:r>
            <w:r w:rsidR="00F41DED" w:rsidRPr="003A7869">
              <w:rPr>
                <w:rFonts w:ascii="標楷體" w:eastAsia="標楷體" w:hAnsi="標楷體"/>
                <w:color w:val="D0CECE" w:themeColor="background2" w:themeShade="E6"/>
                <w:sz w:val="36"/>
              </w:rPr>
              <w:t>)</w:t>
            </w:r>
            <w:r w:rsidR="00900E55" w:rsidRPr="003A7869">
              <w:rPr>
                <w:rFonts w:ascii="標楷體" w:eastAsia="標楷體" w:hAnsi="標楷體" w:hint="eastAsia"/>
                <w:color w:val="D0CECE" w:themeColor="background2" w:themeShade="E6"/>
                <w:sz w:val="36"/>
              </w:rPr>
              <w:t xml:space="preserve"> </w:t>
            </w:r>
            <w:r w:rsidR="00900E55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900E55" w:rsidRPr="00F41DED">
              <w:rPr>
                <w:rFonts w:ascii="標楷體" w:eastAsia="標楷體" w:hAnsi="標楷體" w:hint="eastAsia"/>
              </w:rPr>
              <w:t xml:space="preserve"> </w:t>
            </w:r>
            <w:r w:rsidR="00900E55" w:rsidRPr="00F41DED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900E55" w:rsidRPr="00F41DE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00E5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00E55" w:rsidRPr="00536E0E">
              <w:rPr>
                <w:rFonts w:ascii="標楷體" w:eastAsia="標楷體" w:hAnsi="標楷體" w:hint="eastAsia"/>
                <w:szCs w:val="24"/>
              </w:rPr>
              <w:t>□ 學習習慣</w:t>
            </w:r>
            <w:r w:rsidRPr="00536E0E">
              <w:rPr>
                <w:rFonts w:ascii="標楷體" w:eastAsia="標楷體" w:hAnsi="標楷體" w:hint="eastAsia"/>
                <w:szCs w:val="24"/>
              </w:rPr>
              <w:t>不良</w:t>
            </w:r>
            <w:r w:rsidR="00900E55" w:rsidRPr="00536E0E">
              <w:rPr>
                <w:rFonts w:ascii="標楷體" w:eastAsia="標楷體" w:hAnsi="標楷體" w:hint="eastAsia"/>
                <w:szCs w:val="24"/>
              </w:rPr>
              <w:t>(如:未檢查)</w:t>
            </w:r>
          </w:p>
          <w:p w14:paraId="07BD620D" w14:textId="77777777" w:rsidR="00900E55" w:rsidRPr="00536E0E" w:rsidRDefault="00932A96" w:rsidP="00F41DED">
            <w:pPr>
              <w:pStyle w:val="a8"/>
              <w:widowControl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</w:t>
            </w:r>
            <w:r w:rsidRPr="00536E0E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F511CC" w:rsidRPr="00536E0E">
              <w:rPr>
                <w:rFonts w:ascii="標楷體" w:eastAsia="標楷體" w:hAnsi="標楷體" w:hint="eastAsia"/>
                <w:szCs w:val="24"/>
              </w:rPr>
              <w:t>身心理狀況</w:t>
            </w:r>
          </w:p>
          <w:p w14:paraId="076746A5" w14:textId="77777777" w:rsidR="00900E55" w:rsidRPr="00536E0E" w:rsidRDefault="00932A96" w:rsidP="00F41DED">
            <w:pPr>
              <w:pStyle w:val="a8"/>
              <w:widowControl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</w:t>
            </w:r>
            <w:r w:rsidR="00E51FF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36E0E">
              <w:rPr>
                <w:rFonts w:ascii="標楷體" w:eastAsia="標楷體" w:hAnsi="標楷體" w:hint="eastAsia"/>
                <w:szCs w:val="24"/>
              </w:rPr>
              <w:t>□ 其他:_____________</w:t>
            </w:r>
            <w:r w:rsidR="00E51FF3" w:rsidRPr="00536E0E">
              <w:rPr>
                <w:rFonts w:ascii="標楷體" w:eastAsia="標楷體" w:hAnsi="標楷體" w:hint="eastAsia"/>
                <w:szCs w:val="24"/>
              </w:rPr>
              <w:t>_____</w:t>
            </w:r>
          </w:p>
        </w:tc>
      </w:tr>
      <w:tr w:rsidR="00900E55" w:rsidRPr="00BC668F" w14:paraId="62183EFB" w14:textId="77777777" w:rsidTr="009B4A09">
        <w:trPr>
          <w:trHeight w:val="1361"/>
        </w:trPr>
        <w:tc>
          <w:tcPr>
            <w:tcW w:w="1696" w:type="dxa"/>
            <w:shd w:val="clear" w:color="auto" w:fill="auto"/>
            <w:vAlign w:val="center"/>
          </w:tcPr>
          <w:p w14:paraId="42A2849D" w14:textId="77777777" w:rsidR="00DF5FBA" w:rsidRDefault="00900E55" w:rsidP="00900E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補救教學</w:t>
            </w:r>
          </w:p>
          <w:p w14:paraId="51002E83" w14:textId="60E54E89" w:rsidR="00900E55" w:rsidRPr="00BC668F" w:rsidRDefault="00DF5FBA" w:rsidP="00900E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或其他具體</w:t>
            </w:r>
          </w:p>
          <w:p w14:paraId="0F05460A" w14:textId="77777777" w:rsidR="00900E55" w:rsidRPr="00BC668F" w:rsidRDefault="00900E55" w:rsidP="00900E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策略方法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85C9711" w14:textId="17578088" w:rsidR="00900E55" w:rsidRPr="00BC668F" w:rsidRDefault="00900E55" w:rsidP="00900E55">
            <w:pPr>
              <w:numPr>
                <w:ilvl w:val="0"/>
                <w:numId w:val="2"/>
              </w:numPr>
              <w:snapToGrid w:val="0"/>
              <w:spacing w:before="240"/>
              <w:rPr>
                <w:rFonts w:ascii="標楷體" w:eastAsia="標楷體" w:hAnsi="標楷體"/>
                <w:sz w:val="28"/>
              </w:rPr>
            </w:pPr>
            <w:r w:rsidRPr="009B4A09">
              <w:rPr>
                <w:rFonts w:ascii="標楷體" w:eastAsia="標楷體" w:hAnsi="標楷體" w:hint="eastAsia"/>
                <w:sz w:val="28"/>
              </w:rPr>
              <w:t>直接教學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="00E51FF3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F5FBA" w:rsidRPr="00BC668F">
              <w:rPr>
                <w:rFonts w:ascii="標楷體" w:eastAsia="標楷體" w:hAnsi="標楷體" w:hint="eastAsia"/>
                <w:sz w:val="28"/>
              </w:rPr>
              <w:t>□</w:t>
            </w:r>
            <w:r w:rsidR="00DF5FBA">
              <w:rPr>
                <w:rFonts w:ascii="標楷體" w:eastAsia="標楷體" w:hAnsi="標楷體" w:hint="eastAsia"/>
                <w:sz w:val="28"/>
              </w:rPr>
              <w:t xml:space="preserve"> 考前簡要複習與提醒</w:t>
            </w:r>
          </w:p>
          <w:p w14:paraId="731C522C" w14:textId="6AAAB562" w:rsidR="00900E55" w:rsidRDefault="00900E55" w:rsidP="00900E55">
            <w:pPr>
              <w:widowControl/>
              <w:snapToGrid w:val="0"/>
              <w:ind w:left="308" w:hangingChars="110" w:hanging="308"/>
              <w:rPr>
                <w:rFonts w:ascii="標楷體" w:eastAsia="標楷體" w:hAnsi="標楷體"/>
                <w:sz w:val="28"/>
              </w:rPr>
            </w:pPr>
            <w:r w:rsidRPr="00BC668F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合作式學習</w:t>
            </w:r>
            <w:r w:rsidR="00DF5FBA">
              <w:rPr>
                <w:rFonts w:ascii="標楷體" w:eastAsia="標楷體" w:hAnsi="標楷體" w:hint="eastAsia"/>
                <w:sz w:val="28"/>
              </w:rPr>
              <w:t xml:space="preserve">                </w:t>
            </w:r>
            <w:r w:rsidR="00DF5FBA" w:rsidRPr="00BC668F">
              <w:rPr>
                <w:rFonts w:ascii="標楷體" w:eastAsia="標楷體" w:hAnsi="標楷體" w:hint="eastAsia"/>
                <w:sz w:val="28"/>
              </w:rPr>
              <w:t>□</w:t>
            </w:r>
            <w:r w:rsidR="00DF5FBA">
              <w:rPr>
                <w:rFonts w:ascii="標楷體" w:eastAsia="標楷體" w:hAnsi="標楷體" w:hint="eastAsia"/>
                <w:sz w:val="28"/>
              </w:rPr>
              <w:t xml:space="preserve"> 提高平時閱讀頻率</w:t>
            </w:r>
          </w:p>
          <w:p w14:paraId="20894A83" w14:textId="52A6F8FC" w:rsidR="00900E55" w:rsidRDefault="00900E55" w:rsidP="00900E55">
            <w:pPr>
              <w:widowControl/>
              <w:snapToGrid w:val="0"/>
              <w:ind w:left="308" w:hangingChars="110" w:hanging="308"/>
              <w:rPr>
                <w:rFonts w:ascii="標楷體" w:eastAsia="標楷體" w:hAnsi="標楷體"/>
                <w:sz w:val="28"/>
              </w:rPr>
            </w:pPr>
            <w:r w:rsidRPr="00BC668F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7533D">
              <w:rPr>
                <w:rFonts w:ascii="標楷體" w:eastAsia="標楷體" w:hAnsi="標楷體" w:hint="eastAsia"/>
                <w:sz w:val="28"/>
              </w:rPr>
              <w:t>個別化教學</w:t>
            </w:r>
            <w:r w:rsidR="00DF5FBA">
              <w:rPr>
                <w:rFonts w:ascii="標楷體" w:eastAsia="標楷體" w:hAnsi="標楷體" w:hint="eastAsia"/>
                <w:sz w:val="28"/>
              </w:rPr>
              <w:t xml:space="preserve">                </w:t>
            </w:r>
            <w:r w:rsidR="00DF5FBA" w:rsidRPr="00BC668F">
              <w:rPr>
                <w:rFonts w:ascii="標楷體" w:eastAsia="標楷體" w:hAnsi="標楷體" w:hint="eastAsia"/>
                <w:sz w:val="28"/>
              </w:rPr>
              <w:t>□</w:t>
            </w:r>
            <w:r w:rsidR="00DF5FBA">
              <w:rPr>
                <w:rFonts w:ascii="標楷體" w:eastAsia="標楷體" w:hAnsi="標楷體" w:hint="eastAsia"/>
                <w:sz w:val="28"/>
              </w:rPr>
              <w:t xml:space="preserve"> 增加試卷題型變化</w:t>
            </w:r>
          </w:p>
          <w:p w14:paraId="4DFC460D" w14:textId="7799643A" w:rsidR="00900E55" w:rsidRPr="0097533D" w:rsidRDefault="00900E55" w:rsidP="00900E55">
            <w:pPr>
              <w:widowControl/>
              <w:snapToGrid w:val="0"/>
              <w:spacing w:line="360" w:lineRule="auto"/>
              <w:ind w:left="308" w:hangingChars="110" w:hanging="308"/>
              <w:rPr>
                <w:rFonts w:ascii="標楷體" w:eastAsia="標楷體" w:hAnsi="標楷體"/>
                <w:sz w:val="28"/>
              </w:rPr>
            </w:pPr>
            <w:r w:rsidRPr="00BC668F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7533D">
              <w:rPr>
                <w:rFonts w:ascii="標楷體" w:eastAsia="標楷體" w:hAnsi="標楷體" w:hint="eastAsia"/>
                <w:sz w:val="28"/>
              </w:rPr>
              <w:t>增加學習時間</w:t>
            </w:r>
            <w:r w:rsidR="00DF5FBA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DF5FBA" w:rsidRPr="00BC668F">
              <w:rPr>
                <w:rFonts w:ascii="標楷體" w:eastAsia="標楷體" w:hAnsi="標楷體" w:hint="eastAsia"/>
                <w:sz w:val="28"/>
              </w:rPr>
              <w:t>□</w:t>
            </w:r>
            <w:r w:rsidR="00DF5FBA">
              <w:rPr>
                <w:rFonts w:ascii="標楷體" w:eastAsia="標楷體" w:hAnsi="標楷體" w:hint="eastAsia"/>
                <w:sz w:val="28"/>
              </w:rPr>
              <w:t xml:space="preserve"> 其他:___________________</w:t>
            </w:r>
          </w:p>
        </w:tc>
      </w:tr>
      <w:tr w:rsidR="00900E55" w:rsidRPr="00BC668F" w14:paraId="16BDB109" w14:textId="77777777" w:rsidTr="009B4A09">
        <w:trPr>
          <w:trHeight w:val="1361"/>
        </w:trPr>
        <w:tc>
          <w:tcPr>
            <w:tcW w:w="1696" w:type="dxa"/>
            <w:shd w:val="clear" w:color="auto" w:fill="auto"/>
            <w:vAlign w:val="center"/>
          </w:tcPr>
          <w:p w14:paraId="5735105A" w14:textId="69D8D58E" w:rsidR="00900E55" w:rsidRPr="00BC668F" w:rsidRDefault="00900E55" w:rsidP="00900E55">
            <w:pPr>
              <w:widowControl/>
              <w:adjustRightInd w:val="0"/>
              <w:snapToGrid w:val="0"/>
              <w:spacing w:before="24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C668F">
              <w:rPr>
                <w:rFonts w:ascii="標楷體" w:eastAsia="標楷體" w:hAnsi="標楷體" w:hint="eastAsia"/>
                <w:b/>
              </w:rPr>
              <w:t>教學省思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29C13F7D" w14:textId="16F1AB9B" w:rsidR="00900E55" w:rsidRPr="00900E55" w:rsidRDefault="00900E55" w:rsidP="00900E55">
            <w:pPr>
              <w:widowControl/>
              <w:snapToGrid w:val="0"/>
              <w:spacing w:before="240"/>
              <w:ind w:left="308" w:hangingChars="110" w:hanging="308"/>
              <w:rPr>
                <w:rFonts w:ascii="標楷體" w:eastAsia="標楷體" w:hAnsi="標楷體"/>
                <w:sz w:val="28"/>
              </w:rPr>
            </w:pPr>
            <w:r w:rsidRPr="0097533D">
              <w:rPr>
                <w:rFonts w:ascii="標楷體" w:eastAsia="標楷體" w:hAnsi="標楷體" w:hint="eastAsia"/>
                <w:sz w:val="28"/>
              </w:rPr>
              <w:t>優</w:t>
            </w:r>
            <w:r w:rsidR="005414B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7533D">
              <w:rPr>
                <w:rFonts w:ascii="標楷體" w:eastAsia="標楷體" w:hAnsi="標楷體" w:hint="eastAsia"/>
                <w:sz w:val="28"/>
              </w:rPr>
              <w:t>良:</w:t>
            </w:r>
            <w:r w:rsidRPr="00900E55">
              <w:rPr>
                <w:rFonts w:ascii="標楷體" w:eastAsia="標楷體" w:hAnsi="標楷體" w:hint="eastAsia"/>
                <w:sz w:val="28"/>
              </w:rPr>
              <w:t>___________________</w:t>
            </w:r>
            <w:r w:rsidR="005414B4">
              <w:rPr>
                <w:rFonts w:ascii="標楷體" w:eastAsia="標楷體" w:hAnsi="標楷體" w:hint="eastAsia"/>
                <w:sz w:val="28"/>
              </w:rPr>
              <w:t>_</w:t>
            </w:r>
            <w:r w:rsidRPr="00900E55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7533D">
              <w:rPr>
                <w:rFonts w:ascii="標楷體" w:eastAsia="標楷體" w:hAnsi="標楷體" w:hint="eastAsia"/>
                <w:sz w:val="28"/>
              </w:rPr>
              <w:t>其他:</w:t>
            </w:r>
            <w:r w:rsidRPr="00900E55">
              <w:rPr>
                <w:rFonts w:ascii="標楷體" w:eastAsia="標楷體" w:hAnsi="標楷體" w:hint="eastAsia"/>
                <w:sz w:val="28"/>
              </w:rPr>
              <w:t>____________________</w:t>
            </w:r>
          </w:p>
          <w:p w14:paraId="75AD5C5F" w14:textId="77777777" w:rsidR="00900E55" w:rsidRPr="00BC668F" w:rsidRDefault="00900E55" w:rsidP="00900E55">
            <w:pPr>
              <w:widowControl/>
              <w:snapToGrid w:val="0"/>
              <w:spacing w:before="240"/>
              <w:ind w:left="308" w:hangingChars="110" w:hanging="308"/>
              <w:rPr>
                <w:rFonts w:ascii="標楷體" w:eastAsia="標楷體" w:hAnsi="標楷體"/>
              </w:rPr>
            </w:pPr>
            <w:r w:rsidRPr="00900E55">
              <w:rPr>
                <w:rFonts w:ascii="標楷體" w:eastAsia="標楷體" w:hAnsi="標楷體" w:hint="eastAsia"/>
                <w:sz w:val="28"/>
              </w:rPr>
              <w:t>待改進:____________________</w:t>
            </w:r>
          </w:p>
        </w:tc>
      </w:tr>
    </w:tbl>
    <w:p w14:paraId="063D57F3" w14:textId="77777777" w:rsidR="00D73D28" w:rsidRPr="00BC668F" w:rsidRDefault="00D73D28" w:rsidP="005414B4">
      <w:pPr>
        <w:widowControl/>
        <w:spacing w:before="100" w:beforeAutospacing="1" w:after="100" w:afterAutospacing="1"/>
        <w:rPr>
          <w:rFonts w:ascii="標楷體" w:eastAsia="標楷體" w:hAnsi="標楷體"/>
        </w:rPr>
      </w:pPr>
    </w:p>
    <w:sectPr w:rsidR="00D73D28" w:rsidRPr="00BC668F" w:rsidSect="008F0D52">
      <w:footerReference w:type="default" r:id="rId7"/>
      <w:pgSz w:w="11906" w:h="16838"/>
      <w:pgMar w:top="737" w:right="851" w:bottom="737" w:left="851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20E3B" w14:textId="77777777" w:rsidR="00AC05D5" w:rsidRDefault="00AC05D5" w:rsidP="00356066">
      <w:r>
        <w:separator/>
      </w:r>
    </w:p>
  </w:endnote>
  <w:endnote w:type="continuationSeparator" w:id="0">
    <w:p w14:paraId="4F511792" w14:textId="77777777" w:rsidR="00AC05D5" w:rsidRDefault="00AC05D5" w:rsidP="0035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463707"/>
      <w:docPartObj>
        <w:docPartGallery w:val="Page Numbers (Bottom of Page)"/>
        <w:docPartUnique/>
      </w:docPartObj>
    </w:sdtPr>
    <w:sdtEndPr/>
    <w:sdtContent>
      <w:p w14:paraId="6FECD272" w14:textId="77777777" w:rsidR="00686F9B" w:rsidRDefault="00686F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9E4" w:rsidRPr="004C29E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9EB5" w14:textId="77777777" w:rsidR="00AC05D5" w:rsidRDefault="00AC05D5" w:rsidP="00356066">
      <w:r>
        <w:separator/>
      </w:r>
    </w:p>
  </w:footnote>
  <w:footnote w:type="continuationSeparator" w:id="0">
    <w:p w14:paraId="273B38EB" w14:textId="77777777" w:rsidR="00AC05D5" w:rsidRDefault="00AC05D5" w:rsidP="0035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6B0F"/>
    <w:multiLevelType w:val="hybridMultilevel"/>
    <w:tmpl w:val="BA782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6317E"/>
    <w:multiLevelType w:val="hybridMultilevel"/>
    <w:tmpl w:val="730C027A"/>
    <w:lvl w:ilvl="0" w:tplc="A54E2D70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DF0F63"/>
    <w:multiLevelType w:val="hybridMultilevel"/>
    <w:tmpl w:val="CB8E7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D28"/>
    <w:rsid w:val="00015FAE"/>
    <w:rsid w:val="00017160"/>
    <w:rsid w:val="00022257"/>
    <w:rsid w:val="00063CD8"/>
    <w:rsid w:val="000C632F"/>
    <w:rsid w:val="0019605B"/>
    <w:rsid w:val="002B39C6"/>
    <w:rsid w:val="002F5A21"/>
    <w:rsid w:val="0034041E"/>
    <w:rsid w:val="00356066"/>
    <w:rsid w:val="00357861"/>
    <w:rsid w:val="003A7869"/>
    <w:rsid w:val="004C29E4"/>
    <w:rsid w:val="004E276C"/>
    <w:rsid w:val="00507A22"/>
    <w:rsid w:val="00536E0E"/>
    <w:rsid w:val="005414B4"/>
    <w:rsid w:val="00662D5C"/>
    <w:rsid w:val="00686F9B"/>
    <w:rsid w:val="007E1019"/>
    <w:rsid w:val="00855338"/>
    <w:rsid w:val="008B024B"/>
    <w:rsid w:val="008E41A8"/>
    <w:rsid w:val="008F0D52"/>
    <w:rsid w:val="00900E55"/>
    <w:rsid w:val="00932A96"/>
    <w:rsid w:val="0097533D"/>
    <w:rsid w:val="009B4A09"/>
    <w:rsid w:val="00A0362E"/>
    <w:rsid w:val="00A10B35"/>
    <w:rsid w:val="00A64D6B"/>
    <w:rsid w:val="00A75E24"/>
    <w:rsid w:val="00A8429E"/>
    <w:rsid w:val="00AC05D5"/>
    <w:rsid w:val="00B665BC"/>
    <w:rsid w:val="00BB5599"/>
    <w:rsid w:val="00BC668F"/>
    <w:rsid w:val="00D73D28"/>
    <w:rsid w:val="00D74941"/>
    <w:rsid w:val="00DA047C"/>
    <w:rsid w:val="00DA0CF0"/>
    <w:rsid w:val="00DF5FBA"/>
    <w:rsid w:val="00E45828"/>
    <w:rsid w:val="00E51FF3"/>
    <w:rsid w:val="00E70581"/>
    <w:rsid w:val="00F41DED"/>
    <w:rsid w:val="00F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1B159"/>
  <w15:docId w15:val="{EFF5A3B2-BDD6-4421-A5EA-6A8F870E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60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6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6066"/>
    <w:rPr>
      <w:sz w:val="20"/>
      <w:szCs w:val="20"/>
    </w:rPr>
  </w:style>
  <w:style w:type="paragraph" w:styleId="a8">
    <w:name w:val="List Paragraph"/>
    <w:basedOn w:val="a"/>
    <w:uiPriority w:val="34"/>
    <w:qFormat/>
    <w:rsid w:val="00686F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sspsedit@ssps.kh.edu.tw</dc:creator>
  <cp:lastModifiedBy>Administrator</cp:lastModifiedBy>
  <cp:revision>16</cp:revision>
  <cp:lastPrinted>2020-11-05T00:38:00Z</cp:lastPrinted>
  <dcterms:created xsi:type="dcterms:W3CDTF">2019-10-16T04:48:00Z</dcterms:created>
  <dcterms:modified xsi:type="dcterms:W3CDTF">2021-04-21T00:06:00Z</dcterms:modified>
</cp:coreProperties>
</file>